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2" w:before="74" w:after="0"/>
        <w:ind w:left="45" w:right="73" w:hanging="0"/>
        <w:jc w:val="center"/>
        <w:rPr>
          <w:b/>
          <w:b/>
          <w:sz w:val="22"/>
        </w:rPr>
      </w:pPr>
      <w:r>
        <w:rPr>
          <w:b/>
          <w:sz w:val="22"/>
        </w:rPr>
        <w:t>ДЕПАРТАМЕНТ</w:t>
      </w:r>
      <w:r>
        <w:rPr>
          <w:b/>
          <w:spacing w:val="-12"/>
          <w:sz w:val="22"/>
        </w:rPr>
        <w:t xml:space="preserve"> КУЛЬТУРЫ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КОСТРОМСКОЙ</w:t>
      </w:r>
      <w:r>
        <w:rPr>
          <w:b/>
          <w:spacing w:val="-9"/>
          <w:sz w:val="22"/>
        </w:rPr>
        <w:t xml:space="preserve"> </w:t>
      </w:r>
      <w:r>
        <w:rPr>
          <w:b/>
          <w:spacing w:val="-2"/>
          <w:sz w:val="22"/>
        </w:rPr>
        <w:t>ОБЛАСТИ</w:t>
      </w:r>
    </w:p>
    <w:p>
      <w:pPr>
        <w:pStyle w:val="Normal"/>
        <w:spacing w:lineRule="exact" w:line="252" w:before="0" w:after="0"/>
        <w:ind w:left="0" w:right="19" w:hanging="0"/>
        <w:jc w:val="center"/>
        <w:rPr>
          <w:b/>
          <w:b/>
          <w:sz w:val="22"/>
        </w:rPr>
      </w:pPr>
      <w:r>
        <w:rPr>
          <w:b/>
          <w:sz w:val="22"/>
        </w:rPr>
        <w:t>областное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государственное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бюджетное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профессиональное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образовательное</w:t>
      </w:r>
      <w:r>
        <w:rPr>
          <w:b/>
          <w:spacing w:val="-8"/>
          <w:sz w:val="22"/>
        </w:rPr>
        <w:t xml:space="preserve"> </w:t>
      </w:r>
      <w:r>
        <w:rPr>
          <w:b/>
          <w:spacing w:val="-2"/>
          <w:sz w:val="22"/>
        </w:rPr>
        <w:t>учреждение</w:t>
      </w:r>
    </w:p>
    <w:p>
      <w:pPr>
        <w:pStyle w:val="1"/>
        <w:spacing w:before="3" w:after="0"/>
        <w:ind w:left="45" w:right="66" w:hanging="0"/>
        <w:jc w:val="center"/>
        <w:rPr/>
      </w:pPr>
      <w:r>
        <w:rPr/>
        <w:t>«КОСТРОМСКОЙ</w:t>
      </w:r>
      <w:r>
        <w:rPr>
          <w:spacing w:val="-16"/>
        </w:rPr>
        <w:t xml:space="preserve"> ОБЛАСТНОЙ</w:t>
      </w:r>
      <w:r>
        <w:rPr>
          <w:spacing w:val="-11"/>
        </w:rPr>
        <w:t xml:space="preserve"> </w:t>
      </w:r>
      <w:r>
        <w:rPr>
          <w:spacing w:val="-2"/>
        </w:rPr>
        <w:t>КОЛЛЕДЖ КУЛЬТУРЫ»</w:t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spacing w:before="291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9"/>
        <w:rPr/>
      </w:pPr>
      <w:r>
        <w:rPr>
          <w:spacing w:val="-2"/>
        </w:rPr>
        <w:t>ПОЛОЖЕНИЕ</w:t>
      </w:r>
    </w:p>
    <w:p>
      <w:pPr>
        <w:pStyle w:val="1"/>
        <w:spacing w:lineRule="auto" w:line="240" w:before="68" w:after="0"/>
        <w:ind w:left="1912" w:right="1898" w:firstLine="151"/>
        <w:rPr/>
      </w:pPr>
      <w:r>
        <w:rPr/>
        <w:t>О МЕРАХ СОЦИАЛЬНОЙ ПОДДЕРЖКИ И</w:t>
      </w:r>
      <w:r>
        <w:rPr>
          <w:spacing w:val="-17"/>
        </w:rPr>
        <w:t xml:space="preserve"> </w:t>
      </w:r>
      <w:r>
        <w:rPr/>
        <w:t>СТИМУЛИРОВАНИЯ</w:t>
      </w:r>
      <w:r>
        <w:rPr>
          <w:spacing w:val="-16"/>
        </w:rPr>
        <w:t xml:space="preserve"> </w:t>
      </w:r>
      <w:r>
        <w:rPr/>
        <w:t>ОБУЧАЮЩИХСЯ</w:t>
      </w:r>
    </w:p>
    <w:p>
      <w:pPr>
        <w:pStyle w:val="Normal"/>
        <w:spacing w:lineRule="auto" w:line="240" w:before="0" w:after="0"/>
        <w:ind w:left="1573" w:right="1592" w:hanging="1"/>
        <w:jc w:val="center"/>
        <w:rPr>
          <w:b/>
          <w:b/>
          <w:sz w:val="28"/>
        </w:rPr>
      </w:pPr>
      <w:r>
        <w:rPr>
          <w:b/>
          <w:sz w:val="28"/>
        </w:rPr>
        <w:t>областного государственного бюджетного профессионального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учреждения</w:t>
      </w:r>
    </w:p>
    <w:p>
      <w:pPr>
        <w:pStyle w:val="Normal"/>
        <w:spacing w:lineRule="exact" w:line="322" w:before="0" w:after="0"/>
        <w:ind w:left="45" w:right="55" w:hanging="0"/>
        <w:jc w:val="center"/>
        <w:rPr>
          <w:b/>
          <w:b/>
          <w:sz w:val="28"/>
        </w:rPr>
      </w:pPr>
      <w:r>
        <w:rPr>
          <w:b/>
          <w:spacing w:val="-8"/>
          <w:sz w:val="28"/>
        </w:rPr>
        <w:t>«Костромской</w:t>
      </w:r>
      <w:r>
        <w:rPr>
          <w:b/>
          <w:spacing w:val="-4"/>
          <w:sz w:val="28"/>
        </w:rPr>
        <w:t xml:space="preserve"> областной </w:t>
      </w:r>
      <w:r>
        <w:rPr>
          <w:b/>
          <w:spacing w:val="-8"/>
          <w:sz w:val="28"/>
        </w:rPr>
        <w:t>колледж культуры»</w:t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spacing w:before="33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0" w:right="19" w:hanging="0"/>
        <w:jc w:val="center"/>
        <w:rPr>
          <w:b/>
          <w:b/>
          <w:sz w:val="28"/>
        </w:rPr>
      </w:pPr>
      <w:r>
        <w:rPr>
          <w:b/>
          <w:spacing w:val="-2"/>
          <w:sz w:val="28"/>
        </w:rPr>
        <w:t>Кострома,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>
      <w:pPr>
        <w:pStyle w:val="Normal"/>
        <w:spacing w:before="1" w:after="0"/>
        <w:ind w:left="0" w:right="19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" w:after="0"/>
        <w:ind w:left="0" w:right="19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" w:after="0"/>
        <w:ind w:left="0" w:right="19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sectPr>
          <w:type w:val="nextPage"/>
          <w:pgSz w:w="11906" w:h="16838"/>
          <w:pgMar w:left="1600" w:right="720" w:header="0" w:top="90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5"/>
        <w:spacing w:before="139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Style15"/>
        <w:spacing w:lineRule="exact" w:line="322"/>
        <w:ind w:left="4922" w:right="0" w:hanging="0"/>
        <w:jc w:val="left"/>
        <w:rPr>
          <w:sz w:val="28"/>
        </w:rPr>
      </w:pPr>
      <w:r>
        <w:rPr>
          <w:spacing w:val="-2"/>
        </w:rPr>
        <w:t>УТВЕРЖДЕНО</w:t>
      </w:r>
    </w:p>
    <w:p>
      <w:pPr>
        <w:pStyle w:val="Style15"/>
        <w:ind w:left="4922" w:right="505" w:hanging="0"/>
        <w:rPr>
          <w:sz w:val="28"/>
        </w:rPr>
      </w:pPr>
      <w:r>
        <w:rPr/>
        <w:t xml:space="preserve">приказом ОГБПОУ «Костромской </w:t>
      </w:r>
      <w:r>
        <w:rPr>
          <w:spacing w:val="-17"/>
        </w:rPr>
        <w:t xml:space="preserve"> </w:t>
      </w:r>
      <w:r>
        <w:rPr/>
        <w:t xml:space="preserve">областной колледж культуры» </w:t>
      </w:r>
    </w:p>
    <w:p>
      <w:pPr>
        <w:pStyle w:val="1"/>
        <w:spacing w:lineRule="exact" w:line="322" w:before="320" w:after="0"/>
        <w:ind w:left="3806" w:right="0" w:hanging="0"/>
        <w:rPr>
          <w:sz w:val="28"/>
        </w:rPr>
      </w:pPr>
      <w:r>
        <w:rPr>
          <w:spacing w:val="-2"/>
        </w:rPr>
        <w:t>ПОЛОЖЕНИЕ</w:t>
      </w:r>
    </w:p>
    <w:p>
      <w:pPr>
        <w:pStyle w:val="Normal"/>
        <w:spacing w:lineRule="auto" w:line="240" w:before="0" w:after="0"/>
        <w:ind w:left="1907" w:right="1898" w:firstLine="151"/>
        <w:jc w:val="left"/>
        <w:rPr>
          <w:b/>
          <w:b/>
          <w:sz w:val="28"/>
        </w:rPr>
      </w:pPr>
      <w:r>
        <w:rPr>
          <w:b/>
          <w:sz w:val="28"/>
        </w:rPr>
        <w:t>О МЕРАХ СОЦИАЛЬНОЙ ПОДДЕРЖКИ 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СТИМУЛИРОВАНИЯ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ОБУЧАЮЩИХСЯ</w:t>
      </w:r>
    </w:p>
    <w:p>
      <w:pPr>
        <w:pStyle w:val="Normal"/>
        <w:spacing w:lineRule="auto" w:line="240" w:before="0" w:after="0"/>
        <w:ind w:left="1605" w:right="1561" w:hanging="72"/>
        <w:jc w:val="center"/>
        <w:rPr>
          <w:b/>
          <w:b/>
          <w:sz w:val="28"/>
        </w:rPr>
      </w:pPr>
      <w:r>
        <w:rPr>
          <w:b/>
          <w:sz w:val="28"/>
        </w:rPr>
        <w:t>областного государственного бюджетного 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учреждения</w:t>
      </w:r>
    </w:p>
    <w:p>
      <w:pPr>
        <w:pStyle w:val="Normal"/>
        <w:spacing w:before="0" w:after="0"/>
        <w:ind w:left="73" w:right="28" w:hanging="0"/>
        <w:jc w:val="center"/>
        <w:rPr>
          <w:b/>
          <w:b/>
          <w:sz w:val="28"/>
        </w:rPr>
      </w:pPr>
      <w:r>
        <w:rPr>
          <w:b/>
          <w:spacing w:val="-8"/>
          <w:sz w:val="28"/>
        </w:rPr>
        <w:t>«Костромской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8"/>
          <w:sz w:val="28"/>
        </w:rPr>
        <w:t>областной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8"/>
          <w:sz w:val="28"/>
        </w:rPr>
        <w:t>колледж культуры»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28" w:leader="none"/>
        </w:tabs>
        <w:spacing w:lineRule="auto" w:line="240" w:before="316" w:after="0"/>
        <w:ind w:left="3728" w:right="0" w:hanging="249"/>
        <w:jc w:val="left"/>
        <w:rPr>
          <w:b/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86" w:leader="none"/>
        </w:tabs>
        <w:spacing w:lineRule="auto" w:line="240" w:before="202" w:after="0"/>
        <w:ind w:left="102" w:right="122" w:firstLine="566"/>
        <w:jc w:val="both"/>
        <w:rPr>
          <w:sz w:val="28"/>
        </w:rPr>
      </w:pPr>
      <w:r>
        <w:rPr>
          <w:sz w:val="28"/>
        </w:rPr>
        <w:t>Настоящее положение устанавливает меры социальной поддержки и стимулирования обучающихся областного государственного бюджетного профессионального образовательного учреждения «Костромской областной колледж культуры» (далее – Учреждение), а также размеры, условия, порядок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с 1 января 2024 года.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8" w:leader="none"/>
        </w:tabs>
        <w:spacing w:lineRule="auto" w:line="240" w:before="0" w:after="0"/>
        <w:ind w:left="102" w:right="122" w:firstLine="566"/>
        <w:jc w:val="both"/>
        <w:rPr>
          <w:sz w:val="28"/>
        </w:rPr>
      </w:pPr>
      <w:r>
        <w:rPr>
          <w:sz w:val="28"/>
        </w:rPr>
        <w:t xml:space="preserve">Меры социальной поддержки и стимулирования обучающихся осуществляются в соответствии с соответствии с </w:t>
      </w:r>
      <w:hyperlink r:id="rId2">
        <w:r>
          <w:rPr>
            <w:sz w:val="28"/>
          </w:rPr>
          <w:t>Законом</w:t>
        </w:r>
      </w:hyperlink>
      <w:r>
        <w:rPr>
          <w:sz w:val="28"/>
        </w:rPr>
        <w:t xml:space="preserve"> Костромской области от 07.02.2014 года</w:t>
      </w:r>
      <w:r>
        <w:rPr>
          <w:spacing w:val="80"/>
          <w:sz w:val="28"/>
        </w:rPr>
        <w:t xml:space="preserve"> </w:t>
      </w:r>
      <w:r>
        <w:rPr>
          <w:sz w:val="28"/>
        </w:rPr>
        <w:t>№ 487-5-ЗКО «О мерах социальной поддержки и стимулирования обучающихся государственных профессиональных образовательных организаций, находящихся в ведении Костромской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области» (в редакции Законов Костромской области от 25.12.2015 года № 52- 6-ЗКО, от 26.10.2016 года № 161-6-ЗКО, от</w:t>
      </w:r>
      <w:r>
        <w:rPr>
          <w:spacing w:val="80"/>
          <w:sz w:val="28"/>
        </w:rPr>
        <w:t xml:space="preserve"> </w:t>
      </w:r>
      <w:r>
        <w:rPr>
          <w:sz w:val="28"/>
        </w:rPr>
        <w:t>12.07.2022 года № 240-7-ЗКО «О</w:t>
      </w:r>
    </w:p>
    <w:p>
      <w:pPr>
        <w:pStyle w:val="Style15"/>
        <w:ind w:left="102" w:right="125" w:hanging="0"/>
        <w:rPr>
          <w:sz w:val="28"/>
        </w:rPr>
      </w:pPr>
      <w:r>
        <w:rPr/>
        <w:t>внесении изменений в статьи 5 и 6 Закона Костромской области «О мерах социальной поддержки и стимулирования обучающихся государственных профессиональных образовательных организаций») и Уставом Учреждения.</w:t>
      </w:r>
    </w:p>
    <w:p>
      <w:pPr>
        <w:pStyle w:val="Style15"/>
        <w:spacing w:before="1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383" w:leader="none"/>
        </w:tabs>
        <w:spacing w:lineRule="exact" w:line="322" w:before="0" w:after="0"/>
        <w:ind w:left="2383" w:right="0" w:hanging="356"/>
        <w:jc w:val="both"/>
        <w:rPr>
          <w:b/>
          <w:b/>
          <w:sz w:val="28"/>
        </w:rPr>
      </w:pPr>
      <w:r>
        <w:rPr>
          <w:b/>
          <w:sz w:val="28"/>
        </w:rPr>
        <w:t>Стипендии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денежные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выплаты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00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 xml:space="preserve">Студентам назначается государственная академическая стипендия и (или) государственная социальная стипендия в </w:t>
      </w:r>
      <w:hyperlink r:id="rId3">
        <w:r>
          <w:rPr>
            <w:sz w:val="28"/>
          </w:rPr>
          <w:t>порядке</w:t>
        </w:r>
      </w:hyperlink>
      <w:r>
        <w:rPr>
          <w:sz w:val="28"/>
        </w:rPr>
        <w:t xml:space="preserve">, установленном </w:t>
      </w:r>
      <w:r>
        <w:rPr>
          <w:spacing w:val="-2"/>
          <w:sz w:val="28"/>
        </w:rPr>
        <w:t>Законом.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59" w:leader="none"/>
        </w:tabs>
        <w:spacing w:lineRule="auto" w:line="240" w:before="0" w:after="0"/>
        <w:ind w:left="102" w:right="124" w:firstLine="566"/>
        <w:jc w:val="both"/>
        <w:rPr>
          <w:sz w:val="28"/>
        </w:rPr>
      </w:pPr>
      <w:r>
        <w:rPr>
          <w:sz w:val="28"/>
        </w:rPr>
        <w:t>Государственная академическая стипендия назначается в зависимости от успехов в учебе. Государственная академическая стипендия назначается студентам,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3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оценки</w:t>
      </w:r>
    </w:p>
    <w:p>
      <w:pPr>
        <w:pStyle w:val="Style15"/>
        <w:rPr>
          <w:sz w:val="28"/>
        </w:rPr>
      </w:pPr>
      <w:r>
        <w:rPr/>
        <w:t>«удовлетворительно»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не</w:t>
      </w:r>
      <w:r>
        <w:rPr>
          <w:spacing w:val="-7"/>
        </w:rPr>
        <w:t xml:space="preserve"> </w:t>
      </w:r>
      <w:r>
        <w:rPr/>
        <w:t>имеющим</w:t>
      </w:r>
      <w:r>
        <w:rPr>
          <w:spacing w:val="-7"/>
        </w:rPr>
        <w:t xml:space="preserve"> </w:t>
      </w:r>
      <w:r>
        <w:rPr/>
        <w:t>академической</w:t>
      </w:r>
      <w:r>
        <w:rPr>
          <w:spacing w:val="-6"/>
        </w:rPr>
        <w:t xml:space="preserve"> </w:t>
      </w:r>
      <w:r>
        <w:rPr>
          <w:spacing w:val="-2"/>
        </w:rPr>
        <w:t>задолженности.</w:t>
      </w:r>
    </w:p>
    <w:p>
      <w:pPr>
        <w:pStyle w:val="Style15"/>
        <w:ind w:left="102" w:right="125" w:firstLine="566"/>
        <w:rPr>
          <w:sz w:val="28"/>
        </w:rPr>
      </w:pPr>
      <w:r>
        <w:rPr/>
        <w:t>В период с начала учебного года до прохождения первой</w:t>
      </w:r>
      <w:r>
        <w:rPr>
          <w:spacing w:val="40"/>
        </w:rPr>
        <w:t xml:space="preserve"> </w:t>
      </w:r>
      <w:r>
        <w:rPr/>
        <w:t>промежуточной аттестации государственная академическая стипендия выплачивается всем студентам первого курса.</w:t>
      </w:r>
    </w:p>
    <w:p>
      <w:pPr>
        <w:sectPr>
          <w:type w:val="continuous"/>
          <w:pgSz w:w="11906" w:h="16838"/>
          <w:pgMar w:left="1600" w:right="720" w:header="0" w:top="90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2" w:leader="none"/>
        </w:tabs>
        <w:spacing w:lineRule="auto" w:line="240" w:before="75" w:after="0"/>
        <w:ind w:left="102" w:right="125" w:firstLine="566"/>
        <w:jc w:val="both"/>
        <w:rPr>
          <w:sz w:val="28"/>
        </w:rPr>
      </w:pPr>
      <w:r>
        <w:rPr>
          <w:sz w:val="28"/>
        </w:rPr>
        <w:t>Государственная социальная стипендия назначается студентам, относящимся к одной из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категорий лиц,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предусмотренных </w:t>
      </w:r>
      <w:hyperlink r:id="rId4">
        <w:r>
          <w:rPr>
            <w:sz w:val="28"/>
          </w:rPr>
          <w:t>частью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5 статьи 36</w:t>
        </w:r>
      </w:hyperlink>
      <w:r>
        <w:rPr>
          <w:sz w:val="28"/>
        </w:rPr>
        <w:t xml:space="preserve"> Федерального закона от 29 декабря 2012 года N 273-ФЗ "Об образовании в Российской Федерации" (далее - Федеральный закон "Об образовании в Российской Федерации"):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47" w:leader="none"/>
        </w:tabs>
        <w:spacing w:lineRule="auto" w:line="240" w:before="1" w:after="0"/>
        <w:ind w:left="102" w:right="127" w:firstLine="539"/>
        <w:jc w:val="both"/>
        <w:rPr>
          <w:sz w:val="28"/>
        </w:rPr>
      </w:pPr>
      <w:r>
        <w:rPr>
          <w:sz w:val="28"/>
        </w:rPr>
        <w:t>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54" w:leader="none"/>
        </w:tabs>
        <w:spacing w:lineRule="auto" w:line="240" w:before="0" w:after="0"/>
        <w:ind w:left="102" w:right="125" w:firstLine="539"/>
        <w:jc w:val="both"/>
        <w:rPr>
          <w:sz w:val="28"/>
        </w:rPr>
      </w:pPr>
      <w:r>
        <w:rPr>
          <w:sz w:val="28"/>
        </w:rPr>
        <w:t>являющимся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73" w:leader="none"/>
        </w:tabs>
        <w:spacing w:lineRule="auto" w:line="240" w:before="0" w:after="0"/>
        <w:ind w:left="102" w:right="122" w:firstLine="539"/>
        <w:jc w:val="both"/>
        <w:rPr/>
      </w:pPr>
      <w:r>
        <w:rPr>
          <w:sz w:val="28"/>
          <w:highlight w:val="yellow"/>
        </w:rPr>
        <w:t>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</w:t>
      </w:r>
      <w:r>
        <w:rPr>
          <w:spacing w:val="-3"/>
          <w:sz w:val="28"/>
          <w:highlight w:val="yellow"/>
        </w:rPr>
        <w:t xml:space="preserve"> </w:t>
      </w:r>
      <w:r>
        <w:rPr>
          <w:sz w:val="28"/>
          <w:highlight w:val="yellow"/>
        </w:rPr>
        <w:t>в</w:t>
      </w:r>
      <w:r>
        <w:rPr>
          <w:spacing w:val="-5"/>
          <w:sz w:val="28"/>
          <w:highlight w:val="yellow"/>
        </w:rPr>
        <w:t xml:space="preserve"> </w:t>
      </w:r>
      <w:r>
        <w:rPr>
          <w:sz w:val="28"/>
          <w:highlight w:val="yellow"/>
        </w:rPr>
        <w:t>области</w:t>
      </w:r>
      <w:r>
        <w:rPr>
          <w:spacing w:val="-4"/>
          <w:sz w:val="28"/>
          <w:highlight w:val="yellow"/>
        </w:rPr>
        <w:t xml:space="preserve"> </w:t>
      </w:r>
      <w:r>
        <w:rPr>
          <w:sz w:val="28"/>
          <w:highlight w:val="yellow"/>
        </w:rPr>
        <w:t>гражданской</w:t>
      </w:r>
      <w:r>
        <w:rPr>
          <w:spacing w:val="-4"/>
          <w:sz w:val="28"/>
          <w:highlight w:val="yellow"/>
        </w:rPr>
        <w:t xml:space="preserve"> </w:t>
      </w:r>
      <w:r>
        <w:rPr>
          <w:sz w:val="28"/>
          <w:highlight w:val="yellow"/>
        </w:rPr>
        <w:t>обороны,</w:t>
      </w:r>
      <w:r>
        <w:rPr>
          <w:spacing w:val="-5"/>
          <w:sz w:val="28"/>
          <w:highlight w:val="yellow"/>
        </w:rPr>
        <w:t xml:space="preserve"> </w:t>
      </w:r>
      <w:r>
        <w:rPr>
          <w:sz w:val="28"/>
          <w:highlight w:val="yellow"/>
        </w:rPr>
        <w:t>Службе</w:t>
      </w:r>
      <w:r>
        <w:rPr>
          <w:spacing w:val="-4"/>
          <w:sz w:val="28"/>
          <w:highlight w:val="yellow"/>
        </w:rPr>
        <w:t xml:space="preserve"> </w:t>
      </w:r>
      <w:r>
        <w:rPr>
          <w:sz w:val="28"/>
          <w:highlight w:val="yellow"/>
        </w:rPr>
        <w:t>внешней</w:t>
      </w:r>
      <w:r>
        <w:rPr>
          <w:spacing w:val="-4"/>
          <w:sz w:val="28"/>
          <w:highlight w:val="yellow"/>
        </w:rPr>
        <w:t xml:space="preserve"> </w:t>
      </w:r>
      <w:r>
        <w:rPr>
          <w:sz w:val="28"/>
          <w:highlight w:val="yellow"/>
        </w:rPr>
        <w:t>разведки</w:t>
      </w:r>
      <w:r>
        <w:rPr>
          <w:spacing w:val="-4"/>
          <w:sz w:val="28"/>
          <w:highlight w:val="yellow"/>
        </w:rPr>
        <w:t xml:space="preserve"> </w:t>
      </w:r>
      <w:r>
        <w:rPr>
          <w:sz w:val="28"/>
          <w:highlight w:val="yellow"/>
        </w:rPr>
        <w:t xml:space="preserve">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">
        <w:r>
          <w:rPr>
            <w:sz w:val="28"/>
            <w:highlight w:val="yellow"/>
          </w:rPr>
          <w:t>подпунктами "б"</w:t>
        </w:r>
      </w:hyperlink>
      <w:r>
        <w:rPr>
          <w:sz w:val="28"/>
          <w:highlight w:val="yellow"/>
        </w:rPr>
        <w:t xml:space="preserve"> - </w:t>
      </w:r>
      <w:hyperlink r:id="rId6">
        <w:r>
          <w:rPr>
            <w:sz w:val="28"/>
            <w:highlight w:val="yellow"/>
          </w:rPr>
          <w:t>"г" пункта 1</w:t>
        </w:r>
      </w:hyperlink>
      <w:r>
        <w:rPr>
          <w:sz w:val="28"/>
          <w:highlight w:val="yellow"/>
        </w:rPr>
        <w:t xml:space="preserve">, </w:t>
      </w:r>
      <w:hyperlink r:id="rId7">
        <w:r>
          <w:rPr>
            <w:sz w:val="28"/>
            <w:highlight w:val="yellow"/>
          </w:rPr>
          <w:t>подпунктом</w:t>
        </w:r>
      </w:hyperlink>
      <w:r>
        <w:rPr>
          <w:sz w:val="28"/>
          <w:highlight w:val="yellow"/>
        </w:rPr>
        <w:t xml:space="preserve"> </w:t>
      </w:r>
      <w:hyperlink r:id="rId8">
        <w:r>
          <w:rPr>
            <w:sz w:val="28"/>
            <w:highlight w:val="yellow"/>
          </w:rPr>
          <w:t>"а" пункта 2</w:t>
        </w:r>
      </w:hyperlink>
      <w:r>
        <w:rPr>
          <w:sz w:val="28"/>
          <w:highlight w:val="yellow"/>
        </w:rPr>
        <w:t xml:space="preserve"> и </w:t>
      </w:r>
      <w:hyperlink r:id="rId9">
        <w:r>
          <w:rPr>
            <w:sz w:val="28"/>
            <w:highlight w:val="yellow"/>
          </w:rPr>
          <w:t>подпунктами "а"</w:t>
        </w:r>
      </w:hyperlink>
      <w:r>
        <w:rPr>
          <w:sz w:val="28"/>
          <w:highlight w:val="yellow"/>
        </w:rPr>
        <w:t xml:space="preserve"> - </w:t>
      </w:r>
      <w:hyperlink r:id="rId10">
        <w:r>
          <w:rPr>
            <w:sz w:val="28"/>
            <w:highlight w:val="yellow"/>
          </w:rPr>
          <w:t>"в" пункта 3 статьи 51</w:t>
        </w:r>
      </w:hyperlink>
      <w:r>
        <w:rPr>
          <w:sz w:val="28"/>
          <w:highlight w:val="yellow"/>
        </w:rPr>
        <w:t xml:space="preserve"> Федерального закона от</w:t>
      </w:r>
      <w:r>
        <w:rPr>
          <w:spacing w:val="-3"/>
          <w:sz w:val="28"/>
          <w:highlight w:val="yellow"/>
        </w:rPr>
        <w:t xml:space="preserve"> </w:t>
      </w:r>
      <w:r>
        <w:rPr>
          <w:sz w:val="28"/>
          <w:highlight w:val="yellow"/>
        </w:rPr>
        <w:t>28</w:t>
      </w:r>
      <w:r>
        <w:rPr>
          <w:spacing w:val="-1"/>
          <w:sz w:val="28"/>
          <w:highlight w:val="yellow"/>
        </w:rPr>
        <w:t xml:space="preserve"> </w:t>
      </w:r>
      <w:r>
        <w:rPr>
          <w:sz w:val="28"/>
          <w:highlight w:val="yellow"/>
        </w:rPr>
        <w:t>марта</w:t>
      </w:r>
      <w:r>
        <w:rPr>
          <w:spacing w:val="-2"/>
          <w:sz w:val="28"/>
          <w:highlight w:val="yellow"/>
        </w:rPr>
        <w:t xml:space="preserve"> </w:t>
      </w:r>
      <w:r>
        <w:rPr>
          <w:sz w:val="28"/>
          <w:highlight w:val="yellow"/>
        </w:rPr>
        <w:t>1998</w:t>
      </w:r>
      <w:r>
        <w:rPr>
          <w:spacing w:val="-1"/>
          <w:sz w:val="28"/>
          <w:highlight w:val="yellow"/>
        </w:rPr>
        <w:t xml:space="preserve"> </w:t>
      </w:r>
      <w:r>
        <w:rPr>
          <w:sz w:val="28"/>
          <w:highlight w:val="yellow"/>
        </w:rPr>
        <w:t>года</w:t>
      </w:r>
      <w:r>
        <w:rPr>
          <w:spacing w:val="-2"/>
          <w:sz w:val="28"/>
          <w:highlight w:val="yellow"/>
        </w:rPr>
        <w:t xml:space="preserve"> </w:t>
      </w:r>
      <w:r>
        <w:rPr>
          <w:sz w:val="28"/>
          <w:highlight w:val="yellow"/>
        </w:rPr>
        <w:t>N</w:t>
      </w:r>
      <w:r>
        <w:rPr>
          <w:spacing w:val="-5"/>
          <w:sz w:val="28"/>
          <w:highlight w:val="yellow"/>
        </w:rPr>
        <w:t xml:space="preserve"> </w:t>
      </w:r>
      <w:r>
        <w:rPr>
          <w:sz w:val="28"/>
          <w:highlight w:val="yellow"/>
        </w:rPr>
        <w:t>53-ФЗ</w:t>
      </w:r>
      <w:r>
        <w:rPr>
          <w:spacing w:val="-2"/>
          <w:sz w:val="28"/>
          <w:highlight w:val="yellow"/>
        </w:rPr>
        <w:t xml:space="preserve"> </w:t>
      </w:r>
      <w:r>
        <w:rPr>
          <w:sz w:val="28"/>
          <w:highlight w:val="yellow"/>
        </w:rPr>
        <w:t>"О</w:t>
      </w:r>
      <w:r>
        <w:rPr>
          <w:spacing w:val="-1"/>
          <w:sz w:val="28"/>
          <w:highlight w:val="yellow"/>
        </w:rPr>
        <w:t xml:space="preserve"> </w:t>
      </w:r>
      <w:r>
        <w:rPr>
          <w:sz w:val="28"/>
          <w:highlight w:val="yellow"/>
        </w:rPr>
        <w:t>воинской</w:t>
      </w:r>
      <w:r>
        <w:rPr>
          <w:spacing w:val="-2"/>
          <w:sz w:val="28"/>
          <w:highlight w:val="yellow"/>
        </w:rPr>
        <w:t xml:space="preserve"> </w:t>
      </w:r>
      <w:r>
        <w:rPr>
          <w:sz w:val="28"/>
          <w:highlight w:val="yellow"/>
        </w:rPr>
        <w:t>обязанности</w:t>
      </w:r>
      <w:r>
        <w:rPr>
          <w:spacing w:val="-2"/>
          <w:sz w:val="28"/>
          <w:highlight w:val="yellow"/>
        </w:rPr>
        <w:t xml:space="preserve"> </w:t>
      </w:r>
      <w:r>
        <w:rPr>
          <w:sz w:val="28"/>
          <w:highlight w:val="yellow"/>
        </w:rPr>
        <w:t>и</w:t>
      </w:r>
      <w:r>
        <w:rPr>
          <w:spacing w:val="-5"/>
          <w:sz w:val="28"/>
          <w:highlight w:val="yellow"/>
        </w:rPr>
        <w:t xml:space="preserve"> </w:t>
      </w:r>
      <w:r>
        <w:rPr>
          <w:sz w:val="28"/>
          <w:highlight w:val="yellow"/>
        </w:rPr>
        <w:t>военной</w:t>
      </w:r>
      <w:r>
        <w:rPr>
          <w:spacing w:val="-2"/>
          <w:sz w:val="28"/>
          <w:highlight w:val="yellow"/>
        </w:rPr>
        <w:t xml:space="preserve"> </w:t>
      </w:r>
      <w:r>
        <w:rPr>
          <w:sz w:val="28"/>
          <w:highlight w:val="yellow"/>
        </w:rPr>
        <w:t xml:space="preserve">службе"(в ред. Федеральных законов от 03.07.2016 </w:t>
      </w:r>
      <w:hyperlink r:id="rId11">
        <w:r>
          <w:rPr>
            <w:sz w:val="28"/>
            <w:highlight w:val="yellow"/>
          </w:rPr>
          <w:t>N 227-ФЗ</w:t>
        </w:r>
      </w:hyperlink>
      <w:r>
        <w:rPr>
          <w:sz w:val="28"/>
          <w:highlight w:val="yellow"/>
        </w:rPr>
        <w:t xml:space="preserve">, от 03.07.2016 </w:t>
      </w:r>
      <w:hyperlink r:id="rId12">
        <w:r>
          <w:rPr>
            <w:sz w:val="28"/>
            <w:highlight w:val="yellow"/>
          </w:rPr>
          <w:t>N 359-ФЗ</w:t>
        </w:r>
      </w:hyperlink>
      <w:r>
        <w:rPr>
          <w:sz w:val="28"/>
          <w:highlight w:val="yellow"/>
        </w:rPr>
        <w:t>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74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>Студентам, нуждающимся в социальной помощи, может оказываться материальная поддержка в размерах и порядке, определяемых Учреждением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мнения совета обучающихся Учреждения, в пределах средств областного бюджета, предусмотренных на данные цел</w:t>
      </w:r>
    </w:p>
    <w:p>
      <w:pPr>
        <w:pStyle w:val="Style15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66" w:leader="none"/>
        </w:tabs>
        <w:spacing w:lineRule="exact" w:line="322" w:before="1" w:after="0"/>
        <w:ind w:left="1266" w:right="0" w:hanging="466"/>
        <w:jc w:val="left"/>
        <w:rPr>
          <w:b/>
          <w:b/>
          <w:sz w:val="28"/>
        </w:rPr>
      </w:pPr>
      <w:r>
        <w:rPr>
          <w:b/>
          <w:sz w:val="28"/>
        </w:rPr>
        <w:t>Иные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студентов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59" w:leader="none"/>
        </w:tabs>
        <w:spacing w:lineRule="auto" w:line="240" w:before="0" w:after="0"/>
        <w:ind w:left="204" w:right="123" w:hanging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1" w:leader="none"/>
        </w:tabs>
        <w:spacing w:lineRule="auto" w:line="240" w:before="0" w:after="0"/>
        <w:ind w:left="102" w:right="124" w:firstLine="566"/>
        <w:jc w:val="both"/>
        <w:rPr>
          <w:sz w:val="28"/>
        </w:rPr>
      </w:pPr>
      <w:r>
        <w:rPr>
          <w:sz w:val="28"/>
        </w:rPr>
        <w:t>Студентам, находящимся в академическом отпуске по медицинским показаниям, назначаются и выплачиваются ежемесячные компенсационные выплаты в соответствии с нормативными правовыми актами Российской Федерации за счет средств, предусматриваемых законом Костромской области об областном бюджете на очередной финансовый год и плановый период на оказание материальной поддержки обучающимся, нуждающимся в социальной помощи.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48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>Студентам,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оставшихся без попечения родителей, лиц из числа детей-сирот и детей, оставшихся без попечения родителей, лиц потерявших в период обучения обоих родителей или единственного родителя, выплачивается ежегодное пособие на 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 размере трехмесячного норматива за счет средст</w:t>
      </w:r>
      <w:r>
        <w:rPr>
          <w:spacing w:val="-1"/>
          <w:sz w:val="28"/>
        </w:rPr>
        <w:t>в</w:t>
      </w:r>
      <w:r>
        <w:rPr>
          <w:sz w:val="28"/>
        </w:rPr>
        <w:t>, законом Костромской области об областном бюджете на очередной финансовый год и плановый период.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2" w:leader="none"/>
        </w:tabs>
        <w:spacing w:lineRule="auto" w:line="240" w:before="0" w:after="0"/>
        <w:ind w:left="102" w:right="126" w:firstLine="566"/>
        <w:jc w:val="both"/>
        <w:rPr>
          <w:sz w:val="28"/>
        </w:rPr>
      </w:pPr>
      <w:r>
        <w:rPr>
          <w:sz w:val="28"/>
        </w:rPr>
        <w:t xml:space="preserve">Учреждение вправе устанавливать за счет средств, полученных от приносящей доход деятельности, различные виды социальной поддержки </w:t>
      </w:r>
      <w:r>
        <w:rPr>
          <w:spacing w:val="-2"/>
          <w:sz w:val="28"/>
        </w:rPr>
        <w:t>обучающихся.</w:t>
      </w:r>
    </w:p>
    <w:p>
      <w:pPr>
        <w:pStyle w:val="Style15"/>
        <w:spacing w:before="1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41" w:leader="none"/>
        </w:tabs>
        <w:spacing w:lineRule="auto" w:line="240" w:before="0" w:after="0"/>
        <w:ind w:left="171" w:right="124" w:firstLine="496"/>
        <w:jc w:val="both"/>
        <w:rPr>
          <w:b/>
          <w:b/>
          <w:sz w:val="28"/>
        </w:rPr>
      </w:pPr>
      <w:r>
        <w:rPr>
          <w:b/>
          <w:sz w:val="28"/>
        </w:rPr>
        <w:t>Финансовое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обеспечение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мер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социальной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поддержки и стимулирования студентов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9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>В законе Костромской области об областном бюджете на очередной финансовый год и плановый период ежегодно предусматриваются средства на стипендиальное обеспечение студентов (стипендиальный фонд). Стипендиальный фонд включает в себя средства на выплату стипендий, выплачиваемых за счет средств областного бюджета.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2" w:leader="none"/>
        </w:tabs>
        <w:spacing w:lineRule="auto" w:line="240" w:before="0" w:after="0"/>
        <w:ind w:left="102" w:right="122" w:firstLine="566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стипендиального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числа студентов, обучающихся за счет бюджетных ассигнований областного бюджета, в соответствии с установленными администрацией Костромской области правилами формирования стипендиального фонда за счет бюджетных ассигнований областного бюджета и нормативами, установленными Законом.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02" w:leader="none"/>
        </w:tabs>
        <w:spacing w:lineRule="auto" w:line="240" w:before="0" w:after="0"/>
        <w:ind w:left="204" w:right="125" w:hanging="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12.</w:t>
      </w:r>
      <w:r>
        <w:rPr>
          <w:sz w:val="28"/>
        </w:rPr>
        <w:t>Для формирования стипендиального фонда за счет бюджетных ассигнований областного бюджета устанавливаются следующие нормативы: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00" w:leader="none"/>
        </w:tabs>
        <w:spacing w:lineRule="auto" w:line="240" w:before="0" w:after="0"/>
        <w:ind w:left="954" w:right="122" w:hanging="0"/>
        <w:jc w:val="both"/>
        <w:rPr>
          <w:sz w:val="28"/>
        </w:rPr>
      </w:pPr>
      <w:r>
        <w:rPr>
          <w:sz w:val="28"/>
        </w:rPr>
        <w:t>в отношении государственной академической стипендии - в размере 638 рублей в месяц;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06" w:leader="none"/>
        </w:tabs>
        <w:spacing w:lineRule="auto" w:line="240" w:before="1" w:after="0"/>
        <w:ind w:left="954" w:right="123" w:hanging="0"/>
        <w:jc w:val="both"/>
        <w:rPr>
          <w:sz w:val="28"/>
        </w:rPr>
      </w:pPr>
      <w:r>
        <w:rPr>
          <w:sz w:val="28"/>
        </w:rPr>
        <w:t>в отношении государственной социальной стипендии - в размере 957 рублей в месяц.</w:t>
      </w:r>
    </w:p>
    <w:p>
      <w:pPr>
        <w:pStyle w:val="Style15"/>
        <w:ind w:left="102" w:right="123" w:firstLine="851"/>
        <w:rPr>
          <w:sz w:val="28"/>
        </w:rPr>
      </w:pPr>
      <w:r>
        <w:rPr/>
        <w:t>Индексация нормативов, указанных в настоящей части, осуществляется в размере и в сроки, предусмотренные законом Костромской области об областном бюджете на соответствующий финансовый год.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7" w:leader="none"/>
        </w:tabs>
        <w:spacing w:lineRule="exact" w:line="321" w:before="0" w:after="0"/>
        <w:ind w:left="743" w:right="0" w:hanging="0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19"/>
          <w:sz w:val="28"/>
        </w:rPr>
        <w:t xml:space="preserve"> </w:t>
      </w:r>
      <w:r>
        <w:rPr>
          <w:sz w:val="28"/>
        </w:rPr>
        <w:t>Костромской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7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областном</w:t>
      </w:r>
      <w:r>
        <w:rPr>
          <w:spacing w:val="16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очередной</w:t>
      </w:r>
      <w:r>
        <w:rPr/>
        <w:t xml:space="preserve"> </w:t>
      </w:r>
      <w:r>
        <w:rPr>
          <w:sz w:val="28"/>
          <w:szCs w:val="28"/>
        </w:rPr>
        <w:t>фнансовый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плановый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предусматриваются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средства: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2" w:leader="none"/>
        </w:tabs>
        <w:spacing w:lineRule="auto" w:line="240" w:before="0" w:after="0"/>
        <w:ind w:left="102" w:right="122" w:firstLine="539"/>
        <w:jc w:val="both"/>
        <w:rPr>
          <w:sz w:val="28"/>
        </w:rPr>
      </w:pPr>
      <w:r>
        <w:rPr>
          <w:sz w:val="28"/>
        </w:rPr>
        <w:t>для оказания материальной поддержки обучающимся, нуждающимся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социальной помощи, в размере двадцати пяти процентов предусматриваемого профессиональным образовательным организациям размера части стипендиального фонда, предназначенной на выплаты студентам государственных академических стипендий и государственных социальных стипендий;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1" w:leader="none"/>
        </w:tabs>
        <w:spacing w:lineRule="auto" w:line="240" w:before="0" w:after="0"/>
        <w:ind w:left="102" w:right="123" w:firstLine="539"/>
        <w:jc w:val="both"/>
        <w:rPr>
          <w:sz w:val="28"/>
        </w:rPr>
      </w:pPr>
      <w:r>
        <w:rPr>
          <w:sz w:val="28"/>
        </w:rPr>
        <w:t>для организации культурно-массовой, физкультурной и спортивной, оздоровительной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месячного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части стипендиального фонда, предназначенной на выплаты студентам государственных академических стипендий и государственных социальных </w:t>
      </w:r>
      <w:r>
        <w:rPr>
          <w:spacing w:val="-2"/>
          <w:sz w:val="28"/>
        </w:rPr>
        <w:t>стипендий;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spacing w:lineRule="auto" w:line="240" w:before="1" w:after="0"/>
        <w:ind w:left="102" w:right="124" w:firstLine="566"/>
        <w:jc w:val="both"/>
        <w:rPr>
          <w:sz w:val="28"/>
        </w:rPr>
      </w:pPr>
      <w:r>
        <w:rPr>
          <w:sz w:val="28"/>
        </w:rPr>
        <w:t>для оказания иных мер социальной поддержки обучающихся профессиональных образовательных организаций, указанных в разделе III.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2" w:leader="none"/>
        </w:tabs>
        <w:spacing w:lineRule="auto" w:line="240" w:before="0" w:after="0"/>
        <w:ind w:left="204" w:right="124" w:hanging="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14.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стипендиального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стипендий, оказания мер социальной поддержки и стимулирования студентам определяется Учреждением в соответствии с настоящим Законом с учетом мнения совета обучающихся Учреждения и утверждается в порядке, установленном Уставом Учреждения.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60" w:leader="none"/>
        </w:tabs>
        <w:spacing w:lineRule="auto" w:line="240" w:before="0" w:after="0"/>
        <w:ind w:left="204" w:right="134" w:hanging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15.</w:t>
      </w:r>
      <w:r>
        <w:rPr>
          <w:sz w:val="28"/>
        </w:rPr>
        <w:t>Выплата стипендии и других денежных выплат студентам осуществляется производится один раз в месяц 19 числа. При совпадении данного срока с выходными и праздничными днями дата выплаты переносится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следующий рабочий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85" w:leader="none"/>
          <w:tab w:val="left" w:pos="3114" w:leader="none"/>
        </w:tabs>
        <w:spacing w:lineRule="auto" w:line="240" w:before="321" w:after="0"/>
        <w:ind w:left="3114" w:right="869" w:hanging="2271"/>
        <w:jc w:val="both"/>
        <w:rPr>
          <w:b/>
          <w:b/>
          <w:sz w:val="28"/>
        </w:rPr>
      </w:pPr>
      <w:r>
        <w:rPr>
          <w:b/>
          <w:sz w:val="28"/>
        </w:rPr>
        <w:t>Размеры,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назначения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выплаты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 академической стипендии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03" w:leader="none"/>
        </w:tabs>
        <w:spacing w:lineRule="auto" w:line="240" w:before="0" w:after="0"/>
        <w:ind w:left="102" w:right="122" w:firstLine="566"/>
        <w:jc w:val="both"/>
        <w:rPr>
          <w:sz w:val="28"/>
        </w:rPr>
      </w:pPr>
      <w:r>
        <w:rPr>
          <w:sz w:val="28"/>
        </w:rPr>
        <w:t>Государственная академическая стипендия, выплачивается в размерах, определяемых Учреждением, с учетом мнения 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 в пределах средств стипендиального фонда.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74" w:leader="none"/>
        </w:tabs>
        <w:spacing w:lineRule="auto" w:line="240" w:before="0" w:after="0"/>
        <w:ind w:left="102" w:right="264" w:firstLine="566"/>
        <w:jc w:val="both"/>
        <w:rPr>
          <w:sz w:val="28"/>
        </w:rPr>
      </w:pPr>
      <w:r>
        <w:rPr>
          <w:sz w:val="28"/>
        </w:rPr>
        <w:t>Назначение государственной академической стипендии производится приказом директора Учреждения при зачислении и по итогам семестра по представлению стипендиальной комиссии. Назначение государственной академической стипендии осуществляется по результатам</w:t>
      </w:r>
      <w:r>
        <w:rPr>
          <w:spacing w:val="80"/>
          <w:sz w:val="28"/>
        </w:rPr>
        <w:t xml:space="preserve"> </w:t>
      </w:r>
      <w:r>
        <w:rPr>
          <w:sz w:val="28"/>
        </w:rPr>
        <w:t>I семестра 2023/2024 учебного года – с 1 января, II семестра 2023/2024 учебного года – с 1 июля и по вновь поступившим студентам (на основании приказа</w:t>
      </w:r>
      <w:r>
        <w:rPr>
          <w:spacing w:val="80"/>
          <w:sz w:val="28"/>
        </w:rPr>
        <w:t xml:space="preserve"> </w:t>
      </w:r>
      <w:r>
        <w:rPr>
          <w:sz w:val="28"/>
        </w:rPr>
        <w:t>о зачислении) с 1 сентября.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8" w:leader="none"/>
        </w:tabs>
        <w:spacing w:lineRule="auto" w:line="240" w:before="0" w:after="0"/>
        <w:ind w:left="102" w:right="125" w:firstLine="566"/>
        <w:jc w:val="both"/>
        <w:rPr>
          <w:sz w:val="28"/>
        </w:rPr>
      </w:pPr>
      <w:r>
        <w:rPr>
          <w:sz w:val="28"/>
        </w:rPr>
        <w:t>Минимальный размер государственной академической стипендии устанавливается 638 рублей в месяц.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85" w:leader="none"/>
        </w:tabs>
        <w:spacing w:lineRule="auto" w:line="240" w:before="0" w:after="0"/>
        <w:ind w:left="102" w:right="130" w:firstLine="566"/>
        <w:jc w:val="both"/>
        <w:rPr>
          <w:sz w:val="28"/>
        </w:rPr>
      </w:pPr>
      <w:r>
        <w:rPr>
          <w:sz w:val="28"/>
        </w:rPr>
        <w:t>Вновь поступившим студентам академическая стипендия назначается на 1 семестр 2024/2025 учебного года в размере 638 рублей.</w:t>
      </w:r>
    </w:p>
    <w:p>
      <w:pPr>
        <w:sectPr>
          <w:type w:val="nextPage"/>
          <w:pgSz w:w="11906" w:h="16838"/>
          <w:pgMar w:left="1600" w:right="720" w:header="0" w:top="9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301" w:leader="none"/>
        </w:tabs>
        <w:spacing w:lineRule="auto" w:line="240" w:before="0" w:after="0"/>
        <w:ind w:left="102" w:right="122" w:firstLine="566"/>
        <w:jc w:val="both"/>
        <w:rPr>
          <w:sz w:val="28"/>
        </w:rPr>
      </w:pPr>
      <w:r>
        <w:rPr>
          <w:sz w:val="28"/>
        </w:rPr>
        <w:t>Для студентов Учреждения из числа лиц, признанных в установленном порядке инвалидами, размер государственной академической стипендии</w:t>
      </w:r>
      <w:r>
        <w:rPr>
          <w:spacing w:val="29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пятьдесят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размером</w:t>
      </w:r>
    </w:p>
    <w:p>
      <w:pPr>
        <w:pStyle w:val="Style15"/>
        <w:spacing w:before="75" w:after="0"/>
        <w:ind w:left="102" w:right="133" w:hanging="0"/>
        <w:rPr>
          <w:sz w:val="28"/>
        </w:rPr>
      </w:pPr>
      <w:r>
        <w:rPr/>
        <w:t>государственной академической стипендии, установленной для студентов Учреждения - 957 рублей.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56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>За особые успехи в учебной, научно-исследовательской, общественной, культурно-творческой и спортивной деятельности студентам Учреждения может назначаться повышенный размер государственной академической стипендии, в пределах средств стипендиального фонда.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11" w:leader="none"/>
        </w:tabs>
        <w:spacing w:lineRule="auto" w:line="240" w:before="1" w:after="0"/>
        <w:ind w:left="102" w:right="129" w:firstLine="566"/>
        <w:jc w:val="both"/>
        <w:rPr>
          <w:sz w:val="28"/>
        </w:rPr>
      </w:pPr>
      <w:r>
        <w:rPr>
          <w:sz w:val="28"/>
        </w:rPr>
        <w:t>Повышенные размеры академической стипендии устанавливаются и выплачиваются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6"/>
          <w:sz w:val="28"/>
        </w:rPr>
        <w:t xml:space="preserve"> </w:t>
      </w:r>
      <w:r>
        <w:rPr>
          <w:sz w:val="28"/>
        </w:rPr>
        <w:t>стипендиального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фонда):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71" w:leader="none"/>
        </w:tabs>
        <w:spacing w:lineRule="exact" w:line="321" w:before="0" w:after="0"/>
        <w:ind w:left="971" w:right="0" w:hanging="303"/>
        <w:jc w:val="both"/>
        <w:rPr>
          <w:sz w:val="28"/>
        </w:rPr>
      </w:pPr>
      <w:r>
        <w:rPr>
          <w:sz w:val="28"/>
        </w:rPr>
        <w:t>имеющим</w:t>
      </w:r>
      <w:r>
        <w:rPr>
          <w:spacing w:val="-7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семестр:</w:t>
      </w:r>
    </w:p>
    <w:p>
      <w:pPr>
        <w:pStyle w:val="Style15"/>
        <w:ind w:left="668" w:right="124" w:firstLine="139"/>
        <w:rPr>
          <w:sz w:val="28"/>
        </w:rPr>
      </w:pPr>
      <w:r>
        <w:rPr/>
        <w:t>при наличии всех оценок «отлично» -   1000,00 рублей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73" w:leader="none"/>
        </w:tabs>
        <w:spacing w:lineRule="auto" w:line="240" w:before="0" w:after="0"/>
        <w:ind w:left="954" w:right="114" w:hanging="0"/>
        <w:jc w:val="both"/>
        <w:rPr/>
      </w:pPr>
      <w:r>
        <w:rPr/>
      </w:r>
    </w:p>
    <w:p>
      <w:pPr>
        <w:pStyle w:val="Style15"/>
        <w:spacing w:before="1" w:after="0"/>
        <w:ind w:left="102" w:right="123" w:firstLine="566"/>
        <w:rPr>
          <w:sz w:val="28"/>
        </w:rPr>
      </w:pPr>
      <w:r>
        <w:rPr/>
        <w:t>Повышенные размеры академической стипендии студентам устанавливаются на основании приказа директора по представлению стипендиальной комиссии Учреждения, руководителей структурных подразделений и представителей совета обучающихся.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7" w:leader="none"/>
        </w:tabs>
        <w:spacing w:lineRule="auto" w:line="240" w:before="0" w:after="0"/>
        <w:ind w:left="102" w:right="124" w:firstLine="566"/>
        <w:jc w:val="both"/>
        <w:rPr>
          <w:sz w:val="28"/>
        </w:rPr>
      </w:pPr>
      <w:r>
        <w:rPr>
          <w:sz w:val="28"/>
        </w:rPr>
        <w:t>Студентам, получившим неудовлетворительные оценки по итогам текущей успеваемости и пересдавшим эти дисциплины до окончания промежуточной аттестации, стипендии назначаются на общих основаниях. Студентам, получившим неудовлетворительные оценки и пересдавшим зачёты и экзамены по этим предметам после промежуточной аттестации или имеющим</w:t>
      </w:r>
      <w:r>
        <w:rPr>
          <w:spacing w:val="-3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успеваемости, академическая стипендия не назначается, независимо от того, какие оценки они получили.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48" w:leader="none"/>
        </w:tabs>
        <w:spacing w:lineRule="auto" w:line="240" w:before="2" w:after="0"/>
        <w:ind w:left="102" w:right="124" w:firstLine="566"/>
        <w:jc w:val="both"/>
        <w:rPr>
          <w:sz w:val="28"/>
        </w:rPr>
      </w:pPr>
      <w:r>
        <w:rPr>
          <w:sz w:val="28"/>
        </w:rPr>
        <w:t>Студенты-стипендиаты, не явившиеся на экзамены в период промежуточной аттестации по болезни, удостоверенной соответствующими документами лечебного учреждения, имеющего право выдавать листки о временной нетрудоспособности, и по другим уважительным причинам, со стипендии не снимаются до результатов сдачи экзаменов в индивидуальные сроки, установленные директором, после чего им назначается стипендия на общих основаниях.</w:t>
      </w:r>
    </w:p>
    <w:p>
      <w:pPr>
        <w:sectPr>
          <w:type w:val="nextPage"/>
          <w:pgSz w:w="11906" w:h="16838"/>
          <w:pgMar w:left="1600" w:right="720" w:header="0" w:top="9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116" w:leader="none"/>
        </w:tabs>
        <w:spacing w:lineRule="auto" w:line="240" w:before="0" w:after="0"/>
        <w:ind w:left="102" w:right="134" w:firstLine="566"/>
        <w:jc w:val="both"/>
        <w:rPr>
          <w:sz w:val="28"/>
        </w:rPr>
      </w:pPr>
      <w:r>
        <w:rPr>
          <w:sz w:val="28"/>
        </w:rPr>
        <w:t>Дифференцированные оценки по зачётам и учебным практикам при назначении стипендии учитываются наравне с оценками, полученными на промежуточной аттестации.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1" w:leader="none"/>
        </w:tabs>
        <w:spacing w:lineRule="auto" w:line="240" w:before="75" w:after="0"/>
        <w:ind w:left="102" w:right="123" w:firstLine="566"/>
        <w:jc w:val="both"/>
        <w:rPr>
          <w:sz w:val="28"/>
        </w:rPr>
      </w:pPr>
      <w:r>
        <w:rPr>
          <w:sz w:val="28"/>
        </w:rPr>
        <w:t>Студентам, переведённым в соответствии с приказом из другой профессиональной образовательной организации или с одной специальности в Учреждении на другую, стипендии назначаются до следующей промежуточной аттестации по результатам экзаменов, сданных по прежнему месту учёбы, независимо от академической задолженности, образовавшейся вследствие разницы в учебных программах.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6" w:leader="none"/>
        </w:tabs>
        <w:spacing w:lineRule="auto" w:line="240" w:before="1" w:after="0"/>
        <w:ind w:left="102" w:right="122" w:firstLine="566"/>
        <w:jc w:val="both"/>
        <w:rPr>
          <w:sz w:val="28"/>
        </w:rPr>
      </w:pPr>
      <w:r>
        <w:rPr>
          <w:sz w:val="28"/>
        </w:rPr>
        <w:t>Студентам Учреждения, прервавшим обучение, в связи с призывом в Вооружённые Силы России и восстановленным в Учреждение после увольнения в запас, академическая стипендия назначается с 1 числа следующего за восстановлением месяца до результатов очередной промежуточной аттестации или до результата учёта текущей успеваемости за семестр,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разницы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это время 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 изменением учебных планов.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3" w:leader="none"/>
        </w:tabs>
        <w:spacing w:lineRule="auto" w:line="240" w:before="0" w:after="0"/>
        <w:ind w:left="102" w:right="127" w:firstLine="566"/>
        <w:jc w:val="both"/>
        <w:rPr>
          <w:sz w:val="28"/>
        </w:rPr>
      </w:pPr>
      <w:r>
        <w:rPr>
          <w:sz w:val="28"/>
        </w:rPr>
        <w:t xml:space="preserve">Студентам, получающим пенсию, стипендия назначается на общих </w:t>
      </w:r>
      <w:r>
        <w:rPr>
          <w:spacing w:val="-2"/>
          <w:sz w:val="28"/>
        </w:rPr>
        <w:t>основаниях.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1" w:leader="none"/>
        </w:tabs>
        <w:spacing w:lineRule="auto" w:line="240" w:before="0" w:after="0"/>
        <w:ind w:left="102" w:right="133" w:firstLine="566"/>
        <w:jc w:val="both"/>
        <w:rPr>
          <w:sz w:val="28"/>
        </w:rPr>
      </w:pPr>
      <w:r>
        <w:rPr>
          <w:sz w:val="28"/>
        </w:rPr>
        <w:t>Государственная академическая стипендия назначается студентам сроком на один семестр.</w:t>
      </w:r>
    </w:p>
    <w:p>
      <w:pPr>
        <w:pStyle w:val="Style15"/>
        <w:ind w:left="102" w:right="125" w:firstLine="566"/>
        <w:rPr>
          <w:sz w:val="28"/>
        </w:rPr>
      </w:pPr>
      <w:r>
        <w:rPr/>
        <w:t xml:space="preserve">Выплата государственной академической стипендии не может быть приостановлена в течение семестра до прохождения студентом очередной </w:t>
      </w:r>
      <w:r>
        <w:rPr>
          <w:spacing w:val="-2"/>
        </w:rPr>
        <w:t>аттестации.</w:t>
      </w:r>
    </w:p>
    <w:p>
      <w:pPr>
        <w:pStyle w:val="Style15"/>
        <w:ind w:left="102" w:right="123" w:firstLine="566"/>
        <w:rPr>
          <w:sz w:val="28"/>
        </w:rPr>
      </w:pPr>
      <w:r>
        <w:rPr/>
        <w:t>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до окончания семестра выплаты, назначенной обучающемуся государственной академической стипендии.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9" w:leader="none"/>
        </w:tabs>
        <w:spacing w:lineRule="auto" w:line="240" w:before="1" w:after="0"/>
        <w:ind w:left="102" w:right="134" w:firstLine="566"/>
        <w:jc w:val="both"/>
        <w:rPr>
          <w:sz w:val="28"/>
        </w:rPr>
      </w:pPr>
      <w:r>
        <w:rPr>
          <w:sz w:val="28"/>
        </w:rPr>
        <w:t>Выплата государственной академической стипендии производится один раз в месяц.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left="102" w:right="130" w:firstLine="566"/>
        <w:jc w:val="both"/>
        <w:rPr>
          <w:sz w:val="28"/>
        </w:rPr>
      </w:pPr>
      <w:r>
        <w:rPr>
          <w:sz w:val="28"/>
        </w:rPr>
        <w:t>Если иное не установлено законом Костромской области, выплата государственной академической стипендии прекращается в случаях: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7" w:leader="none"/>
        </w:tabs>
        <w:spacing w:lineRule="exact" w:line="321" w:before="0" w:after="0"/>
        <w:ind w:left="1257" w:right="0" w:hanging="303"/>
        <w:jc w:val="both"/>
        <w:rPr>
          <w:sz w:val="28"/>
        </w:rPr>
      </w:pPr>
      <w:r>
        <w:rPr>
          <w:sz w:val="28"/>
        </w:rPr>
        <w:t>отчисления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Учреждения;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77" w:leader="none"/>
        </w:tabs>
        <w:spacing w:lineRule="auto" w:line="240" w:before="0" w:after="0"/>
        <w:ind w:left="954" w:right="123" w:hanging="0"/>
        <w:jc w:val="both"/>
        <w:rPr>
          <w:sz w:val="28"/>
        </w:rPr>
      </w:pPr>
      <w:r>
        <w:rPr>
          <w:sz w:val="28"/>
        </w:rPr>
        <w:t>предоставления студенту академического отпуска, а также отпуска по беременности и родам, отпуска по уходу за ребенком до достижения им возраста трех лет (по истечении срока, на который была назначена государственная академическая стипендия).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11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>Выплата государственной академической стипендии прекращается с месяца, следующего за месяцем, в котором был издан приказ директора Учреждения о прекращении выплаты указанной стипендии.</w:t>
      </w:r>
    </w:p>
    <w:p>
      <w:pPr>
        <w:pStyle w:val="Style15"/>
        <w:spacing w:before="1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28" w:leader="none"/>
          <w:tab w:val="left" w:pos="2337" w:leader="none"/>
        </w:tabs>
        <w:spacing w:lineRule="auto" w:line="240" w:before="0" w:after="0"/>
        <w:ind w:left="2228" w:right="1911" w:hanging="341"/>
        <w:jc w:val="both"/>
        <w:rPr>
          <w:b/>
          <w:b/>
          <w:sz w:val="28"/>
        </w:rPr>
      </w:pPr>
      <w:r>
        <w:rPr>
          <w:b/>
          <w:sz w:val="28"/>
        </w:rPr>
        <w:t>Размеры,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назначения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выплаты государственной социальной стипендии</w:t>
      </w:r>
    </w:p>
    <w:p>
      <w:pPr>
        <w:sectPr>
          <w:type w:val="nextPage"/>
          <w:pgSz w:w="11906" w:h="16838"/>
          <w:pgMar w:left="1600" w:right="720" w:header="0" w:top="9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164" w:leader="none"/>
        </w:tabs>
        <w:spacing w:lineRule="auto" w:line="240" w:before="0" w:after="0"/>
        <w:ind w:left="102" w:right="126" w:firstLine="566"/>
        <w:jc w:val="both"/>
        <w:rPr>
          <w:sz w:val="28"/>
        </w:rPr>
      </w:pPr>
      <w:r>
        <w:rPr>
          <w:sz w:val="28"/>
        </w:rPr>
        <w:t>Назначение государственной социальной стипендии производится приказом директора Учреждения по представлению стипендиальной комиссии,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обучающихся</w:t>
      </w:r>
    </w:p>
    <w:p>
      <w:pPr>
        <w:pStyle w:val="Style15"/>
        <w:spacing w:before="75" w:after="0"/>
        <w:ind w:left="102" w:right="123" w:hanging="0"/>
        <w:rPr>
          <w:sz w:val="28"/>
        </w:rPr>
      </w:pPr>
      <w:r>
        <w:rPr/>
        <w:t>Учреждения в пределах средств, предусмотренных на эти цели в стипендиальном фонде.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3" w:leader="none"/>
        </w:tabs>
        <w:spacing w:lineRule="auto" w:line="240" w:before="0" w:after="0"/>
        <w:ind w:left="102" w:right="123" w:firstLine="539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стипендия</w:t>
      </w:r>
      <w:r>
        <w:rPr>
          <w:spacing w:val="80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размере 957 рублей в месяц со дня представления студентом в Учреждение: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05" w:leader="none"/>
        </w:tabs>
        <w:spacing w:lineRule="auto" w:line="240" w:before="0" w:after="0"/>
        <w:ind w:left="102" w:right="125" w:firstLine="539"/>
        <w:jc w:val="both"/>
        <w:rPr>
          <w:sz w:val="28"/>
        </w:rPr>
      </w:pPr>
      <w:r>
        <w:rPr>
          <w:sz w:val="28"/>
        </w:rPr>
        <w:t>документов, подтверждающих отнесение его к одной из категорий граждан, указанных в части 5 статьи 36 Федерального закона "Об образовании в Российской Федерации":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91" w:leader="none"/>
        </w:tabs>
        <w:spacing w:lineRule="auto" w:line="240" w:before="0" w:after="0"/>
        <w:ind w:left="102" w:right="122" w:firstLine="539"/>
        <w:jc w:val="both"/>
        <w:rPr>
          <w:sz w:val="28"/>
        </w:rPr>
      </w:pPr>
      <w:r>
        <w:rPr>
          <w:sz w:val="28"/>
        </w:rPr>
        <w:t>документа, подтверждающего назначение государственной социальной помощи в случае, установленном частью 5 статьи 36 Федерального закона "Об образовании в Российской Федерации".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4" w:leader="none"/>
        </w:tabs>
        <w:spacing w:lineRule="auto" w:line="240" w:before="0" w:after="0"/>
        <w:ind w:left="102" w:right="132" w:firstLine="566"/>
        <w:jc w:val="both"/>
        <w:rPr>
          <w:sz w:val="28"/>
        </w:rPr>
      </w:pPr>
      <w:r>
        <w:rPr>
          <w:sz w:val="28"/>
        </w:rPr>
        <w:t>Выплата государственной социальной стипендии производится один раз в месяц.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1" w:leader="none"/>
        </w:tabs>
        <w:spacing w:lineRule="auto" w:line="240" w:before="1" w:after="0"/>
        <w:ind w:left="102" w:right="122" w:firstLine="566"/>
        <w:jc w:val="both"/>
        <w:rPr>
          <w:sz w:val="28"/>
        </w:rPr>
      </w:pPr>
      <w:r>
        <w:rPr>
          <w:sz w:val="28"/>
        </w:rPr>
        <w:t>Выплата государственной социальной стипендии приостанавливается при наличии задолженности по результатам экзаменационной сессии (кроме студентов, относящихся к категории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родителя) и возобновляется после ее ликвидации с момента приостановления выплаты указанной стипендии.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6" w:leader="none"/>
        </w:tabs>
        <w:spacing w:lineRule="auto" w:line="240" w:before="0" w:after="0"/>
        <w:ind w:left="102" w:right="131" w:firstLine="566"/>
        <w:jc w:val="both"/>
        <w:rPr>
          <w:sz w:val="28"/>
        </w:rPr>
      </w:pPr>
      <w:r>
        <w:rPr>
          <w:sz w:val="28"/>
        </w:rPr>
        <w:t xml:space="preserve">Выплата государственной социальной стипендии прекращается в </w:t>
      </w:r>
      <w:r>
        <w:rPr>
          <w:spacing w:val="-2"/>
          <w:sz w:val="28"/>
        </w:rPr>
        <w:t>случаях: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57" w:leader="none"/>
        </w:tabs>
        <w:spacing w:lineRule="exact" w:line="321" w:before="0" w:after="0"/>
        <w:ind w:left="1257" w:right="0" w:hanging="303"/>
        <w:jc w:val="both"/>
        <w:rPr>
          <w:sz w:val="28"/>
        </w:rPr>
      </w:pPr>
      <w:r>
        <w:rPr>
          <w:sz w:val="28"/>
        </w:rPr>
        <w:t>отчисления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Учреждения;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35" w:leader="none"/>
        </w:tabs>
        <w:spacing w:lineRule="auto" w:line="240" w:before="0" w:after="0"/>
        <w:ind w:left="954" w:right="126" w:hanging="0"/>
        <w:jc w:val="both"/>
        <w:rPr>
          <w:sz w:val="28"/>
        </w:rPr>
      </w:pPr>
      <w:r>
        <w:rPr>
          <w:sz w:val="28"/>
        </w:rPr>
        <w:t xml:space="preserve">прекращения действия основания, по которому стипендия была </w:t>
      </w:r>
      <w:r>
        <w:rPr>
          <w:spacing w:val="-2"/>
          <w:sz w:val="28"/>
        </w:rPr>
        <w:t>назначена.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6" w:leader="none"/>
        </w:tabs>
        <w:spacing w:lineRule="auto" w:line="240" w:before="0" w:after="0"/>
        <w:ind w:left="102" w:right="123" w:firstLine="566"/>
        <w:jc w:val="both"/>
        <w:rPr>
          <w:sz w:val="28"/>
        </w:rPr>
      </w:pPr>
      <w:r>
        <w:rPr>
          <w:sz w:val="28"/>
        </w:rPr>
        <w:t>Выплата государственной социальной стипендии прекращается с месяца, следующего за месяцем, в котором был издан приказ директора Учреждения о прекращении выплаты указанной стипендии.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16" w:leader="none"/>
        </w:tabs>
        <w:spacing w:lineRule="auto" w:line="240" w:before="1" w:after="0"/>
        <w:ind w:left="102" w:right="129" w:firstLine="566"/>
        <w:jc w:val="both"/>
        <w:rPr>
          <w:sz w:val="28"/>
        </w:rPr>
      </w:pPr>
      <w:r>
        <w:rPr>
          <w:sz w:val="28"/>
        </w:rPr>
        <w:t>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 назначенной обучающемуся государственной социальной стипендии.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6" w:leader="none"/>
        </w:tabs>
        <w:spacing w:lineRule="auto" w:line="240" w:before="1" w:after="0"/>
        <w:ind w:left="102" w:right="128" w:firstLine="566"/>
        <w:jc w:val="both"/>
        <w:rPr>
          <w:sz w:val="28"/>
        </w:rPr>
      </w:pPr>
      <w:r>
        <w:rPr>
          <w:sz w:val="28"/>
        </w:rPr>
        <w:t>Студенты, получающие государственную социальную стипендию, имеют право на получение государственной академической стипендии на общих основаниях.</w:t>
      </w:r>
    </w:p>
    <w:p>
      <w:pPr>
        <w:pStyle w:val="Style15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Style15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Style15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Style15"/>
        <w:spacing w:before="321" w:after="0"/>
        <w:ind w:left="0" w:right="0" w:hanging="0"/>
        <w:jc w:val="left"/>
        <w:rPr>
          <w:sz w:val="28"/>
        </w:rPr>
      </w:pPr>
      <w:r>
        <w:rPr>
          <w:sz w:val="28"/>
        </w:rPr>
      </w:r>
    </w:p>
    <w:p>
      <w:pPr>
        <w:pStyle w:val="Style15"/>
        <w:spacing w:lineRule="exact" w:line="322"/>
        <w:ind w:left="695" w:right="0" w:hanging="0"/>
        <w:jc w:val="center"/>
        <w:rPr>
          <w:sz w:val="28"/>
        </w:rPr>
      </w:pPr>
      <w:r>
        <w:rPr>
          <w:spacing w:val="-2"/>
        </w:rPr>
        <w:t>Положение</w:t>
      </w:r>
    </w:p>
    <w:p>
      <w:pPr>
        <w:pStyle w:val="Style15"/>
        <w:ind w:left="3278" w:right="2586" w:hanging="0"/>
        <w:jc w:val="center"/>
        <w:rPr>
          <w:sz w:val="28"/>
        </w:rPr>
      </w:pPr>
      <w:r>
        <w:rPr/>
        <w:t>рассмотрено</w:t>
      </w:r>
      <w:r>
        <w:rPr>
          <w:spacing w:val="-18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принято Советом колледжа</w:t>
      </w:r>
    </w:p>
    <w:p>
      <w:pPr>
        <w:pStyle w:val="Style15"/>
        <w:spacing w:lineRule="exact" w:line="322"/>
        <w:ind w:left="694" w:right="0" w:hanging="0"/>
        <w:jc w:val="center"/>
        <w:rPr>
          <w:sz w:val="28"/>
        </w:rPr>
      </w:pPr>
      <w:r>
        <w:rPr/>
        <w:t>(протокол</w:t>
      </w:r>
      <w:r>
        <w:rPr>
          <w:spacing w:val="-5"/>
        </w:rPr>
        <w:t xml:space="preserve"> </w:t>
      </w:r>
      <w:r>
        <w:rPr/>
        <w:t>от</w:t>
      </w:r>
      <w:r>
        <w:rPr>
          <w:spacing w:val="-3"/>
        </w:rPr>
        <w:t xml:space="preserve"> 10</w:t>
      </w:r>
      <w:r>
        <w:rPr/>
        <w:t>.01.2024г.</w:t>
      </w:r>
      <w:r>
        <w:rPr>
          <w:spacing w:val="-5"/>
        </w:rPr>
        <w:t xml:space="preserve"> </w:t>
      </w:r>
      <w:r>
        <w:rPr/>
        <w:t>№</w:t>
      </w:r>
      <w:r>
        <w:rPr>
          <w:spacing w:val="-5"/>
        </w:rPr>
        <w:t xml:space="preserve"> )</w:t>
      </w:r>
    </w:p>
    <w:p>
      <w:pPr>
        <w:pStyle w:val="Style15"/>
        <w:ind w:left="0" w:right="0" w:hanging="0"/>
        <w:jc w:val="left"/>
        <w:rPr>
          <w:sz w:val="13"/>
        </w:rPr>
      </w:pPr>
      <w:r>
        <w:rPr>
          <w:sz w:val="13"/>
        </w:rPr>
      </w:r>
    </w:p>
    <w:p>
      <w:pPr>
        <w:pStyle w:val="Style15"/>
        <w:ind w:left="0" w:right="0" w:hanging="0"/>
        <w:jc w:val="left"/>
        <w:rPr>
          <w:sz w:val="13"/>
        </w:rPr>
      </w:pPr>
      <w:r>
        <w:rPr>
          <w:sz w:val="13"/>
        </w:rPr>
      </w:r>
    </w:p>
    <w:p>
      <w:pPr>
        <w:pStyle w:val="Style15"/>
        <w:ind w:left="0" w:right="0" w:hanging="0"/>
        <w:jc w:val="left"/>
        <w:rPr>
          <w:sz w:val="13"/>
        </w:rPr>
      </w:pPr>
      <w:r>
        <w:rPr>
          <w:sz w:val="13"/>
        </w:rPr>
      </w:r>
    </w:p>
    <w:p>
      <w:pPr>
        <w:pStyle w:val="Style15"/>
        <w:ind w:left="0" w:right="0" w:hanging="0"/>
        <w:jc w:val="left"/>
        <w:rPr>
          <w:sz w:val="13"/>
        </w:rPr>
      </w:pPr>
      <w:r>
        <w:rPr>
          <w:sz w:val="13"/>
        </w:rPr>
      </w:r>
    </w:p>
    <w:p>
      <w:pPr>
        <w:pStyle w:val="Style15"/>
        <w:spacing w:before="47" w:after="0"/>
        <w:ind w:left="0" w:right="0" w:hanging="0"/>
        <w:jc w:val="left"/>
        <w:rPr>
          <w:sz w:val="13"/>
        </w:rPr>
      </w:pPr>
      <w:r>
        <w:rPr>
          <w:sz w:val="13"/>
        </w:rPr>
      </w:r>
    </w:p>
    <w:p>
      <w:pPr>
        <w:pStyle w:val="Normal"/>
        <w:spacing w:lineRule="auto" w:line="252" w:before="0" w:after="0"/>
        <w:ind w:left="7825" w:right="481" w:hanging="0"/>
        <w:jc w:val="both"/>
        <w:rPr>
          <w:rFonts w:ascii="Trebuchet MS" w:hAnsi="Trebuchet MS"/>
          <w:sz w:val="13"/>
        </w:rPr>
      </w:pPr>
      <w:r>
        <w:rPr/>
      </w:r>
    </w:p>
    <w:sectPr>
      <w:type w:val="nextPage"/>
      <w:pgSz w:w="11906" w:h="16838"/>
      <w:pgMar w:left="1600" w:right="720" w:header="0" w:top="90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rebuchet M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2" w:hanging="334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8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97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45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94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43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91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40" w:hanging="33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89" w:hanging="33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15"/>
      <w:numFmt w:val="decimal"/>
      <w:lvlText w:val="%1."/>
      <w:lvlJc w:val="left"/>
      <w:pPr>
        <w:ind w:left="102" w:hanging="535"/>
      </w:pPr>
      <w:rPr>
        <w:sz w:val="28"/>
        <w:spacing w:val="0"/>
        <w:i w:val="false"/>
        <w:b w:val="false"/>
        <w:szCs w:val="28"/>
        <w:iCs w:val="false"/>
        <w:bCs w:val="false"/>
        <w:w w:val="94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54" w:hanging="449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80" w:hanging="44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60" w:hanging="44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449" w:hanging="44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638" w:hanging="44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828" w:hanging="44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017" w:hanging="44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07" w:hanging="44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02" w:hanging="32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2" w:hanging="40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97" w:hanging="40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45" w:hanging="40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94" w:hanging="40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43" w:hanging="40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91" w:hanging="40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40" w:hanging="40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89" w:hanging="40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upperRoman"/>
      <w:lvlText w:val="%1."/>
      <w:lvlJc w:val="left"/>
      <w:pPr>
        <w:ind w:left="3729" w:hanging="250"/>
      </w:pPr>
      <w:rPr>
        <w:sz w:val="28"/>
        <w:spacing w:val="0"/>
        <w:i w:val="false"/>
        <w:b/>
        <w:szCs w:val="28"/>
        <w:iCs w:val="false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306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893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479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066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653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39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26" w:hanging="25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13" w:hanging="25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5" w:right="1898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02" w:right="0" w:hanging="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uiPriority w:val="1"/>
    <w:qFormat/>
    <w:pPr>
      <w:ind w:left="45" w:right="63" w:hanging="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02" w:right="123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%3D689B147663D8274D06EE70CC0D2F8CCB88B6585D28DE366E7C0277AB31C9A335660F51ECFED5F808949391T8cEN" TargetMode="External"/><Relationship Id="rId3" Type="http://schemas.openxmlformats.org/officeDocument/2006/relationships/hyperlink" Target="consultantplus://offline/ref%3D8487A0B8EDED541CA6C37322F73CAFDDA1658D1C883130449F1602B3F567361F3E9D5F536C54EB06aBt8N" TargetMode="External"/><Relationship Id="rId4" Type="http://schemas.openxmlformats.org/officeDocument/2006/relationships/hyperlink" Target="consultantplus://offline/ref%3DF57EA704858A2327C6BD63F5D4FD796D3A7B41A6110146FA5FAAD2BCE6FA738321D0A841C5XCwCF" TargetMode="External"/><Relationship Id="rId5" Type="http://schemas.openxmlformats.org/officeDocument/2006/relationships/hyperlink" Target="consultantplus://offline/ref%3D5BF2D4AD3473FC2D80F52150B7868786434D6AE51852A41747AAF40EDC6F699FD9B8D709B95D913762jAJ" TargetMode="External"/><Relationship Id="rId6" Type="http://schemas.openxmlformats.org/officeDocument/2006/relationships/hyperlink" Target="consultantplus://offline/ref%3D5BF2D4AD3473FC2D80F52150B7868786434D6AE51852A41747AAF40EDC6F699FD9B8D709B95D923862jBJ" TargetMode="External"/><Relationship Id="rId7" Type="http://schemas.openxmlformats.org/officeDocument/2006/relationships/hyperlink" Target="consultantplus://offline/ref%3D5BF2D4AD3473FC2D80F52150B7868786434D6AE51852A41747AAF40EDC6F699FD9B8D709B95D913762j2J" TargetMode="External"/><Relationship Id="rId8" Type="http://schemas.openxmlformats.org/officeDocument/2006/relationships/hyperlink" Target="consultantplus://offline/ref%3D5BF2D4AD3473FC2D80F52150B7868786434D6AE51852A41747AAF40EDC6F699FD9B8D709B95D913762j2J" TargetMode="External"/><Relationship Id="rId9" Type="http://schemas.openxmlformats.org/officeDocument/2006/relationships/hyperlink" Target="consultantplus://offline/ref%3D5BF2D4AD3473FC2D80F52150B7868786434D6AE51852A41747AAF40EDC6F699FD9B8D709B95D913662jEJ" TargetMode="External"/><Relationship Id="rId10" Type="http://schemas.openxmlformats.org/officeDocument/2006/relationships/hyperlink" Target="consultantplus://offline/ref%3D5BF2D4AD3473FC2D80F52150B7868786434D6AE51852A41747AAF40EDC6F699FD9B8D709B95D913662jCJ" TargetMode="External"/><Relationship Id="rId11" Type="http://schemas.openxmlformats.org/officeDocument/2006/relationships/hyperlink" Target="consultantplus://offline/ref%3D5BF2D4AD3473FC2D80F52150B7868786434D6AE91155A41747AAF40EDC6F699FD9B8D709B95D923462jFJ" TargetMode="External"/><Relationship Id="rId12" Type="http://schemas.openxmlformats.org/officeDocument/2006/relationships/hyperlink" Target="consultantplus://offline/ref%3D5BF2D4AD3473FC2D80F52150B7868786434D6AEB1553A41747AAF40EDC6F699FD9B8D709B95D943462jEJ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LibreOffice/6.4.4.2$Windows_X86_64 LibreOffice_project/3d775be2011f3886db32dfd395a6a6d1ca2630ff</Application>
  <Pages>8</Pages>
  <Words>1883</Words>
  <Characters>13928</Characters>
  <CharactersWithSpaces>15687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2024-01-18T11:58:16Z</dcterms:created>
  <dc:creator>Беляева</dc:creator>
  <dc:description/>
  <dc:language>en-US</dc:language>
  <cp:lastModifiedBy/>
  <dcterms:modified xsi:type="dcterms:W3CDTF">2024-01-19T13:52:23Z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2024-01-10T00:00:00Z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2024-01-18T00:00:00Z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LTSC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